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FD" w:rsidRDefault="00CA4CB4">
      <w:pPr>
        <w:jc w:val="center"/>
        <w:outlineLvl w:val="0"/>
        <w:rPr>
          <w:rFonts w:ascii="微软雅黑" w:eastAsia="微软雅黑" w:hAnsi="微软雅黑"/>
          <w:color w:val="000000"/>
          <w:sz w:val="28"/>
          <w:szCs w:val="28"/>
        </w:rPr>
      </w:pPr>
      <w:r>
        <w:rPr>
          <w:rFonts w:ascii="微软雅黑" w:eastAsia="微软雅黑" w:hAnsi="微软雅黑" w:hint="eastAsia"/>
          <w:b/>
          <w:color w:val="FF0000"/>
          <w:sz w:val="52"/>
          <w:szCs w:val="52"/>
        </w:rPr>
        <w:t>研究生院党支部委员会会议纪要</w:t>
      </w:r>
    </w:p>
    <w:p w:rsidR="00BA78FD" w:rsidRDefault="00CA4CB4">
      <w:pPr>
        <w:rPr>
          <w:b/>
          <w:color w:val="FF0000"/>
        </w:rPr>
      </w:pPr>
      <w:r>
        <w:rPr>
          <w:rFonts w:hint="eastAsia"/>
          <w:b/>
          <w:color w:val="FF0000"/>
        </w:rPr>
        <w:t>——</w:t>
      </w:r>
      <w:proofErr w:type="gramStart"/>
      <w:r>
        <w:rPr>
          <w:rFonts w:hint="eastAsia"/>
          <w:b/>
          <w:color w:val="FF0000"/>
        </w:rPr>
        <w:t>—————————————————————————————————————</w:t>
      </w:r>
      <w:proofErr w:type="gramEnd"/>
    </w:p>
    <w:p w:rsidR="00BA78FD" w:rsidRDefault="00CA4CB4">
      <w:pPr>
        <w:ind w:firstLineChars="200" w:firstLine="560"/>
        <w:rPr>
          <w:sz w:val="28"/>
          <w:szCs w:val="28"/>
        </w:rPr>
      </w:pPr>
      <w:r>
        <w:rPr>
          <w:rFonts w:hint="eastAsia"/>
          <w:sz w:val="28"/>
          <w:szCs w:val="28"/>
        </w:rPr>
        <w:t>时间：</w:t>
      </w:r>
      <w:r>
        <w:rPr>
          <w:rFonts w:hint="eastAsia"/>
          <w:sz w:val="28"/>
          <w:szCs w:val="28"/>
        </w:rPr>
        <w:t>201</w:t>
      </w:r>
      <w:r>
        <w:rPr>
          <w:sz w:val="28"/>
          <w:szCs w:val="28"/>
        </w:rPr>
        <w:t>9</w:t>
      </w:r>
      <w:r>
        <w:rPr>
          <w:rFonts w:hint="eastAsia"/>
          <w:sz w:val="28"/>
          <w:szCs w:val="28"/>
        </w:rPr>
        <w:t>年</w:t>
      </w:r>
      <w:r>
        <w:rPr>
          <w:rFonts w:hint="eastAsia"/>
          <w:sz w:val="28"/>
          <w:szCs w:val="28"/>
        </w:rPr>
        <w:t>5</w:t>
      </w:r>
      <w:r>
        <w:rPr>
          <w:rFonts w:hint="eastAsia"/>
          <w:sz w:val="28"/>
          <w:szCs w:val="28"/>
        </w:rPr>
        <w:t>月</w:t>
      </w:r>
      <w:r>
        <w:rPr>
          <w:rFonts w:hint="eastAsia"/>
          <w:sz w:val="28"/>
          <w:szCs w:val="28"/>
        </w:rPr>
        <w:t>8</w:t>
      </w:r>
      <w:r>
        <w:rPr>
          <w:rFonts w:hint="eastAsia"/>
          <w:sz w:val="28"/>
          <w:szCs w:val="28"/>
        </w:rPr>
        <w:t>日</w:t>
      </w:r>
      <w:r>
        <w:rPr>
          <w:sz w:val="28"/>
          <w:szCs w:val="28"/>
        </w:rPr>
        <w:t>（</w:t>
      </w:r>
      <w:r>
        <w:rPr>
          <w:rFonts w:hint="eastAsia"/>
          <w:sz w:val="28"/>
          <w:szCs w:val="28"/>
        </w:rPr>
        <w:t>周三</w:t>
      </w:r>
      <w:r>
        <w:rPr>
          <w:sz w:val="28"/>
          <w:szCs w:val="28"/>
        </w:rPr>
        <w:t>）</w:t>
      </w:r>
      <w:r>
        <w:rPr>
          <w:rFonts w:hint="eastAsia"/>
          <w:sz w:val="28"/>
          <w:szCs w:val="28"/>
        </w:rPr>
        <w:t>15</w:t>
      </w:r>
      <w:r>
        <w:rPr>
          <w:rFonts w:hint="eastAsia"/>
          <w:sz w:val="28"/>
          <w:szCs w:val="28"/>
        </w:rPr>
        <w:t>：</w:t>
      </w:r>
      <w:r>
        <w:rPr>
          <w:rFonts w:hint="eastAsia"/>
          <w:sz w:val="28"/>
          <w:szCs w:val="28"/>
        </w:rPr>
        <w:t>00</w:t>
      </w:r>
    </w:p>
    <w:p w:rsidR="00BA78FD" w:rsidRDefault="00CA4CB4">
      <w:pPr>
        <w:ind w:firstLineChars="200" w:firstLine="560"/>
        <w:rPr>
          <w:sz w:val="28"/>
          <w:szCs w:val="28"/>
        </w:rPr>
      </w:pPr>
      <w:r>
        <w:rPr>
          <w:rFonts w:hint="eastAsia"/>
          <w:sz w:val="28"/>
          <w:szCs w:val="28"/>
        </w:rPr>
        <w:t>地点</w:t>
      </w:r>
      <w:r>
        <w:rPr>
          <w:sz w:val="28"/>
          <w:szCs w:val="28"/>
        </w:rPr>
        <w:t>：</w:t>
      </w:r>
      <w:r>
        <w:rPr>
          <w:rFonts w:hint="eastAsia"/>
          <w:sz w:val="28"/>
          <w:szCs w:val="28"/>
        </w:rPr>
        <w:t>紫</w:t>
      </w:r>
      <w:r>
        <w:rPr>
          <w:sz w:val="28"/>
          <w:szCs w:val="28"/>
        </w:rPr>
        <w:t>金港校区</w:t>
      </w:r>
      <w:r>
        <w:rPr>
          <w:rFonts w:hint="eastAsia"/>
          <w:sz w:val="28"/>
          <w:szCs w:val="28"/>
        </w:rPr>
        <w:t>研究</w:t>
      </w:r>
      <w:r>
        <w:rPr>
          <w:sz w:val="28"/>
          <w:szCs w:val="28"/>
        </w:rPr>
        <w:t>生综合</w:t>
      </w:r>
      <w:proofErr w:type="gramStart"/>
      <w:r>
        <w:rPr>
          <w:sz w:val="28"/>
          <w:szCs w:val="28"/>
        </w:rPr>
        <w:t>教育大楼</w:t>
      </w:r>
      <w:proofErr w:type="gramEnd"/>
      <w:r w:rsidR="00AA7E04">
        <w:rPr>
          <w:rFonts w:hint="eastAsia"/>
          <w:sz w:val="28"/>
          <w:szCs w:val="28"/>
        </w:rPr>
        <w:t>9</w:t>
      </w:r>
      <w:r>
        <w:rPr>
          <w:sz w:val="28"/>
          <w:szCs w:val="28"/>
        </w:rPr>
        <w:t>13</w:t>
      </w:r>
      <w:r>
        <w:rPr>
          <w:sz w:val="28"/>
          <w:szCs w:val="28"/>
        </w:rPr>
        <w:t>会议室</w:t>
      </w:r>
    </w:p>
    <w:p w:rsidR="00BA78FD" w:rsidRDefault="00CA4CB4">
      <w:pPr>
        <w:ind w:firstLineChars="200" w:firstLine="560"/>
        <w:rPr>
          <w:sz w:val="28"/>
          <w:szCs w:val="28"/>
        </w:rPr>
      </w:pPr>
      <w:r>
        <w:rPr>
          <w:rFonts w:hint="eastAsia"/>
          <w:sz w:val="28"/>
          <w:szCs w:val="28"/>
        </w:rPr>
        <w:t>参加</w:t>
      </w:r>
      <w:r>
        <w:rPr>
          <w:sz w:val="28"/>
          <w:szCs w:val="28"/>
        </w:rPr>
        <w:t>人员：</w:t>
      </w:r>
      <w:r w:rsidR="00AA7E04">
        <w:rPr>
          <w:rFonts w:hint="eastAsia"/>
          <w:sz w:val="28"/>
          <w:szCs w:val="28"/>
        </w:rPr>
        <w:t>王晓莹</w:t>
      </w:r>
      <w:r w:rsidR="00AA7E04">
        <w:rPr>
          <w:sz w:val="28"/>
          <w:szCs w:val="28"/>
        </w:rPr>
        <w:t>、</w:t>
      </w:r>
      <w:r>
        <w:rPr>
          <w:rFonts w:hint="eastAsia"/>
          <w:sz w:val="28"/>
          <w:szCs w:val="28"/>
        </w:rPr>
        <w:t>徐</w:t>
      </w:r>
      <w:r>
        <w:rPr>
          <w:sz w:val="28"/>
          <w:szCs w:val="28"/>
        </w:rPr>
        <w:t>敏娜</w:t>
      </w:r>
      <w:r>
        <w:rPr>
          <w:rFonts w:hint="eastAsia"/>
          <w:sz w:val="28"/>
          <w:szCs w:val="28"/>
        </w:rPr>
        <w:t>、蒋笑莉</w:t>
      </w:r>
      <w:r w:rsidR="00AA7E04">
        <w:rPr>
          <w:rFonts w:hint="eastAsia"/>
          <w:sz w:val="28"/>
          <w:szCs w:val="28"/>
        </w:rPr>
        <w:t>、王征、</w:t>
      </w:r>
      <w:r w:rsidR="00AA7E04">
        <w:rPr>
          <w:sz w:val="28"/>
          <w:szCs w:val="28"/>
        </w:rPr>
        <w:t>张</w:t>
      </w:r>
      <w:r w:rsidR="00AA7E04">
        <w:rPr>
          <w:rFonts w:hint="eastAsia"/>
          <w:sz w:val="28"/>
          <w:szCs w:val="28"/>
        </w:rPr>
        <w:t>馨</w:t>
      </w:r>
      <w:r w:rsidR="00AA7E04">
        <w:rPr>
          <w:sz w:val="28"/>
          <w:szCs w:val="28"/>
        </w:rPr>
        <w:t>月</w:t>
      </w:r>
    </w:p>
    <w:p w:rsidR="00BA78FD" w:rsidRDefault="00CA4CB4">
      <w:pPr>
        <w:ind w:firstLineChars="200" w:firstLine="560"/>
        <w:rPr>
          <w:sz w:val="28"/>
          <w:szCs w:val="28"/>
        </w:rPr>
      </w:pPr>
      <w:r>
        <w:rPr>
          <w:rFonts w:hint="eastAsia"/>
          <w:sz w:val="28"/>
          <w:szCs w:val="28"/>
        </w:rPr>
        <w:t>请假：</w:t>
      </w:r>
      <w:r w:rsidR="00AA7E04">
        <w:rPr>
          <w:rFonts w:hint="eastAsia"/>
          <w:sz w:val="28"/>
          <w:szCs w:val="28"/>
        </w:rPr>
        <w:t>王美青、</w:t>
      </w:r>
      <w:proofErr w:type="gramStart"/>
      <w:r w:rsidR="00AA7E04">
        <w:rPr>
          <w:rFonts w:hint="eastAsia"/>
          <w:sz w:val="28"/>
          <w:szCs w:val="28"/>
        </w:rPr>
        <w:t>衣龙涛</w:t>
      </w:r>
      <w:proofErr w:type="gramEnd"/>
    </w:p>
    <w:p w:rsidR="00BA78FD" w:rsidRDefault="00CA4CB4">
      <w:pPr>
        <w:ind w:firstLineChars="200" w:firstLine="560"/>
        <w:rPr>
          <w:sz w:val="28"/>
          <w:szCs w:val="28"/>
        </w:rPr>
      </w:pPr>
      <w:r>
        <w:rPr>
          <w:rFonts w:hint="eastAsia"/>
          <w:sz w:val="28"/>
          <w:szCs w:val="28"/>
        </w:rPr>
        <w:t>主持：</w:t>
      </w:r>
      <w:r>
        <w:rPr>
          <w:sz w:val="28"/>
          <w:szCs w:val="28"/>
        </w:rPr>
        <w:t>王晓莹</w:t>
      </w:r>
    </w:p>
    <w:p w:rsidR="00BA78FD" w:rsidRDefault="00CA4CB4">
      <w:pPr>
        <w:ind w:firstLineChars="200" w:firstLine="560"/>
        <w:rPr>
          <w:sz w:val="28"/>
          <w:szCs w:val="28"/>
        </w:rPr>
      </w:pPr>
      <w:r>
        <w:rPr>
          <w:rFonts w:hint="eastAsia"/>
          <w:sz w:val="28"/>
          <w:szCs w:val="28"/>
        </w:rPr>
        <w:t>记录：张馨月</w:t>
      </w:r>
    </w:p>
    <w:p w:rsidR="00BA78FD" w:rsidRDefault="00CA4CB4">
      <w:pPr>
        <w:ind w:firstLineChars="200" w:firstLine="560"/>
        <w:rPr>
          <w:sz w:val="28"/>
          <w:szCs w:val="28"/>
        </w:rPr>
      </w:pPr>
      <w:r>
        <w:rPr>
          <w:rFonts w:hint="eastAsia"/>
          <w:sz w:val="28"/>
          <w:szCs w:val="28"/>
        </w:rPr>
        <w:t>会议内容</w:t>
      </w:r>
      <w:r>
        <w:rPr>
          <w:sz w:val="28"/>
          <w:szCs w:val="28"/>
        </w:rPr>
        <w:t>：</w:t>
      </w:r>
    </w:p>
    <w:p w:rsidR="00BA78FD" w:rsidRDefault="00CA4CB4">
      <w:pPr>
        <w:numPr>
          <w:ilvl w:val="0"/>
          <w:numId w:val="1"/>
        </w:numPr>
        <w:ind w:firstLineChars="200" w:firstLine="560"/>
        <w:rPr>
          <w:sz w:val="28"/>
          <w:szCs w:val="28"/>
        </w:rPr>
      </w:pPr>
      <w:r>
        <w:rPr>
          <w:rFonts w:hint="eastAsia"/>
          <w:sz w:val="28"/>
          <w:szCs w:val="28"/>
        </w:rPr>
        <w:t>会议</w:t>
      </w:r>
      <w:r w:rsidR="00AA7E04">
        <w:rPr>
          <w:rFonts w:hint="eastAsia"/>
          <w:sz w:val="28"/>
          <w:szCs w:val="28"/>
        </w:rPr>
        <w:t>讨论</w:t>
      </w:r>
      <w:r>
        <w:rPr>
          <w:rFonts w:hint="eastAsia"/>
          <w:sz w:val="28"/>
          <w:szCs w:val="28"/>
        </w:rPr>
        <w:t>了“全校党建工作样板支部”的</w:t>
      </w:r>
      <w:r w:rsidR="00AA7E04">
        <w:rPr>
          <w:rFonts w:hint="eastAsia"/>
          <w:sz w:val="28"/>
          <w:szCs w:val="28"/>
        </w:rPr>
        <w:t>建设方案</w:t>
      </w:r>
    </w:p>
    <w:p w:rsidR="00BA78FD" w:rsidRDefault="00766421">
      <w:pPr>
        <w:ind w:firstLineChars="200" w:firstLine="560"/>
        <w:rPr>
          <w:sz w:val="28"/>
          <w:szCs w:val="28"/>
        </w:rPr>
      </w:pPr>
      <w:r>
        <w:rPr>
          <w:rFonts w:hint="eastAsia"/>
          <w:sz w:val="28"/>
          <w:szCs w:val="28"/>
        </w:rPr>
        <w:t>为贯彻落实</w:t>
      </w:r>
      <w:r w:rsidR="00CA4CB4">
        <w:rPr>
          <w:sz w:val="28"/>
          <w:szCs w:val="28"/>
        </w:rPr>
        <w:t>学校</w:t>
      </w:r>
      <w:hyperlink r:id="rId6" w:history="1">
        <w:r w:rsidR="00CA4CB4">
          <w:rPr>
            <w:rFonts w:hint="eastAsia"/>
            <w:sz w:val="28"/>
            <w:szCs w:val="28"/>
          </w:rPr>
          <w:t>《关于开展新时代基层党组织党建示范创建和质量创优工作的通知》</w:t>
        </w:r>
      </w:hyperlink>
      <w:r w:rsidR="00CA4CB4">
        <w:rPr>
          <w:rFonts w:hint="eastAsia"/>
          <w:sz w:val="28"/>
          <w:szCs w:val="28"/>
        </w:rPr>
        <w:t>（党委〔</w:t>
      </w:r>
      <w:r w:rsidR="00CA4CB4">
        <w:rPr>
          <w:rFonts w:hint="eastAsia"/>
          <w:sz w:val="28"/>
          <w:szCs w:val="28"/>
        </w:rPr>
        <w:t>2019</w:t>
      </w:r>
      <w:r w:rsidR="00CA4CB4">
        <w:rPr>
          <w:rFonts w:hint="eastAsia"/>
          <w:sz w:val="28"/>
          <w:szCs w:val="28"/>
        </w:rPr>
        <w:t>〕</w:t>
      </w:r>
      <w:r w:rsidR="00CA4CB4">
        <w:rPr>
          <w:rFonts w:hint="eastAsia"/>
          <w:sz w:val="28"/>
          <w:szCs w:val="28"/>
        </w:rPr>
        <w:t>18</w:t>
      </w:r>
      <w:r w:rsidR="00CA4CB4">
        <w:rPr>
          <w:rFonts w:hint="eastAsia"/>
          <w:sz w:val="28"/>
          <w:szCs w:val="28"/>
        </w:rPr>
        <w:t>号）</w:t>
      </w:r>
      <w:r>
        <w:rPr>
          <w:rFonts w:hint="eastAsia"/>
          <w:sz w:val="28"/>
          <w:szCs w:val="28"/>
        </w:rPr>
        <w:t>和《</w:t>
      </w:r>
      <w:r w:rsidRPr="00766421">
        <w:rPr>
          <w:rFonts w:hint="eastAsia"/>
          <w:sz w:val="28"/>
          <w:szCs w:val="28"/>
        </w:rPr>
        <w:t>机关党委关于开展“全校党建工作样板支部”申报工作的通知</w:t>
      </w:r>
      <w:r>
        <w:rPr>
          <w:rFonts w:hint="eastAsia"/>
          <w:sz w:val="28"/>
          <w:szCs w:val="28"/>
        </w:rPr>
        <w:t>》</w:t>
      </w:r>
      <w:r w:rsidR="00CA4CB4">
        <w:rPr>
          <w:rFonts w:hint="eastAsia"/>
          <w:sz w:val="28"/>
          <w:szCs w:val="28"/>
        </w:rPr>
        <w:t>要求</w:t>
      </w:r>
      <w:r>
        <w:rPr>
          <w:rFonts w:hint="eastAsia"/>
          <w:sz w:val="28"/>
          <w:szCs w:val="28"/>
        </w:rPr>
        <w:t>，</w:t>
      </w:r>
      <w:r w:rsidR="009920C5">
        <w:rPr>
          <w:rFonts w:hint="eastAsia"/>
          <w:sz w:val="28"/>
          <w:szCs w:val="28"/>
        </w:rPr>
        <w:t>支委会</w:t>
      </w:r>
      <w:r w:rsidR="00AA7E04" w:rsidRPr="00AA7E04">
        <w:rPr>
          <w:rFonts w:hint="eastAsia"/>
          <w:sz w:val="28"/>
          <w:szCs w:val="28"/>
        </w:rPr>
        <w:t>经过充分的讨论，</w:t>
      </w:r>
      <w:r>
        <w:rPr>
          <w:rFonts w:hint="eastAsia"/>
          <w:sz w:val="28"/>
          <w:szCs w:val="28"/>
        </w:rPr>
        <w:t>决定申报全校党建工作样板支部，并</w:t>
      </w:r>
      <w:r w:rsidR="00AA7E04" w:rsidRPr="00AA7E04">
        <w:rPr>
          <w:rFonts w:hint="eastAsia"/>
          <w:sz w:val="28"/>
          <w:szCs w:val="28"/>
        </w:rPr>
        <w:t>确定了</w:t>
      </w:r>
      <w:r w:rsidR="00AA7E04">
        <w:rPr>
          <w:rFonts w:hint="eastAsia"/>
          <w:sz w:val="28"/>
          <w:szCs w:val="28"/>
        </w:rPr>
        <w:t>重点</w:t>
      </w:r>
      <w:r w:rsidR="00AA7E04" w:rsidRPr="00AA7E04">
        <w:rPr>
          <w:rFonts w:hint="eastAsia"/>
          <w:sz w:val="28"/>
          <w:szCs w:val="28"/>
        </w:rPr>
        <w:t>建设内容</w:t>
      </w:r>
      <w:r w:rsidR="00AA7E04">
        <w:rPr>
          <w:rFonts w:hint="eastAsia"/>
          <w:sz w:val="28"/>
          <w:szCs w:val="28"/>
        </w:rPr>
        <w:t>。</w:t>
      </w:r>
    </w:p>
    <w:p w:rsidR="00BA78FD" w:rsidRDefault="00CA4CB4">
      <w:pPr>
        <w:numPr>
          <w:ilvl w:val="0"/>
          <w:numId w:val="1"/>
        </w:numPr>
        <w:ind w:firstLineChars="200" w:firstLine="560"/>
        <w:rPr>
          <w:sz w:val="28"/>
          <w:szCs w:val="28"/>
        </w:rPr>
      </w:pPr>
      <w:r>
        <w:rPr>
          <w:rFonts w:hint="eastAsia"/>
          <w:sz w:val="28"/>
          <w:szCs w:val="28"/>
        </w:rPr>
        <w:t>会议讨论了</w:t>
      </w:r>
      <w:r>
        <w:rPr>
          <w:rFonts w:hint="eastAsia"/>
          <w:sz w:val="28"/>
          <w:szCs w:val="28"/>
        </w:rPr>
        <w:t>5</w:t>
      </w:r>
      <w:r>
        <w:rPr>
          <w:rFonts w:hint="eastAsia"/>
          <w:sz w:val="28"/>
          <w:szCs w:val="28"/>
        </w:rPr>
        <w:t>月</w:t>
      </w:r>
      <w:r>
        <w:rPr>
          <w:rFonts w:hint="eastAsia"/>
          <w:sz w:val="28"/>
          <w:szCs w:val="28"/>
        </w:rPr>
        <w:t>24</w:t>
      </w:r>
      <w:r>
        <w:rPr>
          <w:rFonts w:hint="eastAsia"/>
          <w:sz w:val="28"/>
          <w:szCs w:val="28"/>
        </w:rPr>
        <w:t>日</w:t>
      </w:r>
      <w:r w:rsidR="00AA7E04">
        <w:rPr>
          <w:rFonts w:hint="eastAsia"/>
          <w:sz w:val="28"/>
          <w:szCs w:val="28"/>
        </w:rPr>
        <w:t>党支部</w:t>
      </w:r>
      <w:r>
        <w:rPr>
          <w:rFonts w:hint="eastAsia"/>
          <w:sz w:val="28"/>
          <w:szCs w:val="28"/>
        </w:rPr>
        <w:t>主题党日活动的</w:t>
      </w:r>
      <w:r w:rsidR="00AA7E04">
        <w:rPr>
          <w:rFonts w:hint="eastAsia"/>
          <w:sz w:val="28"/>
          <w:szCs w:val="28"/>
        </w:rPr>
        <w:t>具体安排</w:t>
      </w:r>
    </w:p>
    <w:p w:rsidR="00BA78FD" w:rsidRDefault="00CA4CB4">
      <w:pPr>
        <w:ind w:firstLineChars="200" w:firstLine="560"/>
        <w:rPr>
          <w:sz w:val="28"/>
          <w:szCs w:val="28"/>
        </w:rPr>
      </w:pPr>
      <w:r>
        <w:rPr>
          <w:sz w:val="28"/>
          <w:szCs w:val="28"/>
        </w:rPr>
        <w:t>研究生院党支部</w:t>
      </w:r>
      <w:r>
        <w:rPr>
          <w:rFonts w:hint="eastAsia"/>
          <w:sz w:val="28"/>
          <w:szCs w:val="28"/>
        </w:rPr>
        <w:t>计划于</w:t>
      </w:r>
      <w:r>
        <w:rPr>
          <w:rFonts w:hint="eastAsia"/>
          <w:sz w:val="28"/>
          <w:szCs w:val="28"/>
        </w:rPr>
        <w:t>5</w:t>
      </w:r>
      <w:r>
        <w:rPr>
          <w:rFonts w:hint="eastAsia"/>
          <w:sz w:val="28"/>
          <w:szCs w:val="28"/>
        </w:rPr>
        <w:t>月</w:t>
      </w:r>
      <w:r>
        <w:rPr>
          <w:rFonts w:hint="eastAsia"/>
          <w:sz w:val="28"/>
          <w:szCs w:val="28"/>
        </w:rPr>
        <w:t>24</w:t>
      </w:r>
      <w:r>
        <w:rPr>
          <w:rFonts w:hint="eastAsia"/>
          <w:sz w:val="28"/>
          <w:szCs w:val="28"/>
        </w:rPr>
        <w:t>日</w:t>
      </w:r>
      <w:r w:rsidR="009920C5">
        <w:rPr>
          <w:rFonts w:hint="eastAsia"/>
          <w:sz w:val="28"/>
          <w:szCs w:val="28"/>
        </w:rPr>
        <w:t>下午</w:t>
      </w:r>
      <w:r>
        <w:rPr>
          <w:rFonts w:hint="eastAsia"/>
          <w:sz w:val="28"/>
          <w:szCs w:val="28"/>
        </w:rPr>
        <w:t>赴“一对一”结对共建党支部农业与生物技术学院专业学位实践基地参观考察，共同学习习近平总书记在纪念五四运动一百周年大会上的重要讲话精神</w:t>
      </w:r>
      <w:bookmarkStart w:id="0" w:name="_GoBack"/>
      <w:bookmarkEnd w:id="0"/>
      <w:r>
        <w:rPr>
          <w:rFonts w:hint="eastAsia"/>
          <w:sz w:val="28"/>
          <w:szCs w:val="28"/>
        </w:rPr>
        <w:t>。</w:t>
      </w:r>
    </w:p>
    <w:sectPr w:rsidR="00BA78FD" w:rsidSect="00BA78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CE74AD"/>
    <w:multiLevelType w:val="singleLevel"/>
    <w:tmpl w:val="ABCE74A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C1332"/>
    <w:rsid w:val="00030E99"/>
    <w:rsid w:val="00047A19"/>
    <w:rsid w:val="000765A2"/>
    <w:rsid w:val="00093C38"/>
    <w:rsid w:val="000F02D0"/>
    <w:rsid w:val="00105FE3"/>
    <w:rsid w:val="00177970"/>
    <w:rsid w:val="001B1A1C"/>
    <w:rsid w:val="001D0DE5"/>
    <w:rsid w:val="001F15FA"/>
    <w:rsid w:val="0020299D"/>
    <w:rsid w:val="00203FF2"/>
    <w:rsid w:val="00273BC6"/>
    <w:rsid w:val="002865FA"/>
    <w:rsid w:val="002A29CE"/>
    <w:rsid w:val="002C7198"/>
    <w:rsid w:val="00353955"/>
    <w:rsid w:val="00357F45"/>
    <w:rsid w:val="00377BB6"/>
    <w:rsid w:val="00394DD1"/>
    <w:rsid w:val="003D2C4B"/>
    <w:rsid w:val="00455266"/>
    <w:rsid w:val="00472949"/>
    <w:rsid w:val="005062F5"/>
    <w:rsid w:val="005A35C7"/>
    <w:rsid w:val="005E4252"/>
    <w:rsid w:val="00694957"/>
    <w:rsid w:val="006D2A59"/>
    <w:rsid w:val="006D323F"/>
    <w:rsid w:val="00766421"/>
    <w:rsid w:val="00785BB3"/>
    <w:rsid w:val="007D5D50"/>
    <w:rsid w:val="00800E6E"/>
    <w:rsid w:val="00881416"/>
    <w:rsid w:val="0089407E"/>
    <w:rsid w:val="008C65EE"/>
    <w:rsid w:val="00967EC2"/>
    <w:rsid w:val="009920C5"/>
    <w:rsid w:val="00A54015"/>
    <w:rsid w:val="00AA46FD"/>
    <w:rsid w:val="00AA7E04"/>
    <w:rsid w:val="00AB77E2"/>
    <w:rsid w:val="00B54FD5"/>
    <w:rsid w:val="00B72B37"/>
    <w:rsid w:val="00BA78FD"/>
    <w:rsid w:val="00BC1332"/>
    <w:rsid w:val="00C45911"/>
    <w:rsid w:val="00C54EDF"/>
    <w:rsid w:val="00C8100F"/>
    <w:rsid w:val="00CA4CB4"/>
    <w:rsid w:val="00CC50CE"/>
    <w:rsid w:val="00D006EF"/>
    <w:rsid w:val="00E17B08"/>
    <w:rsid w:val="00E24346"/>
    <w:rsid w:val="00E52EFC"/>
    <w:rsid w:val="00E7076B"/>
    <w:rsid w:val="00EC1081"/>
    <w:rsid w:val="00EF3EEF"/>
    <w:rsid w:val="00F2106E"/>
    <w:rsid w:val="00FC4EE3"/>
    <w:rsid w:val="00FF461E"/>
    <w:rsid w:val="241D0967"/>
    <w:rsid w:val="279E0AC9"/>
    <w:rsid w:val="2E0365C3"/>
    <w:rsid w:val="3A4B7CEB"/>
    <w:rsid w:val="63163DE9"/>
    <w:rsid w:val="761D03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8FD"/>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BA78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A78FD"/>
    <w:rPr>
      <w:sz w:val="18"/>
      <w:szCs w:val="18"/>
    </w:rPr>
  </w:style>
  <w:style w:type="paragraph" w:styleId="a4">
    <w:name w:val="footer"/>
    <w:basedOn w:val="a"/>
    <w:link w:val="Char0"/>
    <w:uiPriority w:val="99"/>
    <w:unhideWhenUsed/>
    <w:qFormat/>
    <w:rsid w:val="00BA78F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A78F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rsid w:val="00BA78FD"/>
    <w:rPr>
      <w:color w:val="0000FF"/>
      <w:u w:val="single"/>
    </w:rPr>
  </w:style>
  <w:style w:type="character" w:customStyle="1" w:styleId="Char1">
    <w:name w:val="页眉 Char"/>
    <w:basedOn w:val="a0"/>
    <w:link w:val="a5"/>
    <w:uiPriority w:val="99"/>
    <w:qFormat/>
    <w:rsid w:val="00BA78FD"/>
    <w:rPr>
      <w:sz w:val="18"/>
      <w:szCs w:val="18"/>
    </w:rPr>
  </w:style>
  <w:style w:type="character" w:customStyle="1" w:styleId="Char0">
    <w:name w:val="页脚 Char"/>
    <w:basedOn w:val="a0"/>
    <w:link w:val="a4"/>
    <w:uiPriority w:val="99"/>
    <w:qFormat/>
    <w:rsid w:val="00BA78FD"/>
    <w:rPr>
      <w:sz w:val="18"/>
      <w:szCs w:val="18"/>
    </w:rPr>
  </w:style>
  <w:style w:type="character" w:customStyle="1" w:styleId="2Char">
    <w:name w:val="标题 2 Char"/>
    <w:basedOn w:val="a0"/>
    <w:link w:val="2"/>
    <w:uiPriority w:val="9"/>
    <w:qFormat/>
    <w:rsid w:val="00BA78FD"/>
    <w:rPr>
      <w:rFonts w:ascii="宋体" w:eastAsia="宋体" w:hAnsi="宋体" w:cs="宋体"/>
      <w:b/>
      <w:bCs/>
      <w:kern w:val="0"/>
      <w:sz w:val="36"/>
      <w:szCs w:val="36"/>
    </w:rPr>
  </w:style>
  <w:style w:type="paragraph" w:customStyle="1" w:styleId="1">
    <w:name w:val="列出段落1"/>
    <w:basedOn w:val="a"/>
    <w:uiPriority w:val="34"/>
    <w:qFormat/>
    <w:rsid w:val="00BA78FD"/>
    <w:pPr>
      <w:ind w:firstLineChars="200" w:firstLine="420"/>
    </w:pPr>
  </w:style>
  <w:style w:type="character" w:customStyle="1" w:styleId="Char">
    <w:name w:val="批注框文本 Char"/>
    <w:basedOn w:val="a0"/>
    <w:link w:val="a3"/>
    <w:uiPriority w:val="99"/>
    <w:semiHidden/>
    <w:qFormat/>
    <w:rsid w:val="00BA78FD"/>
    <w:rPr>
      <w:sz w:val="18"/>
      <w:szCs w:val="18"/>
    </w:rPr>
  </w:style>
  <w:style w:type="paragraph" w:styleId="a7">
    <w:name w:val="List Paragraph"/>
    <w:basedOn w:val="a"/>
    <w:uiPriority w:val="99"/>
    <w:qFormat/>
    <w:rsid w:val="00BA78F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ju.edu.cn/zhfw_zdts/2019/0425/c4903a1184391/page.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417</Characters>
  <Application>Microsoft Office Word</Application>
  <DocSecurity>0</DocSecurity>
  <Lines>3</Lines>
  <Paragraphs>1</Paragraphs>
  <ScaleCrop>false</ScaleCrop>
  <Company>Microsoft</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张馨月</cp:lastModifiedBy>
  <cp:revision>3</cp:revision>
  <cp:lastPrinted>2019-03-15T10:29:00Z</cp:lastPrinted>
  <dcterms:created xsi:type="dcterms:W3CDTF">2019-05-13T02:55:00Z</dcterms:created>
  <dcterms:modified xsi:type="dcterms:W3CDTF">2019-05-13T04:50:00Z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